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14"/>
        <w:gridCol w:w="2551"/>
        <w:gridCol w:w="5386"/>
        <w:gridCol w:w="3118"/>
        <w:gridCol w:w="2807"/>
      </w:tblGrid>
      <w:tr w:rsidR="00337B21" w:rsidRPr="00337B21" w:rsidTr="00DB55D5">
        <w:trPr>
          <w:trHeight w:val="565"/>
        </w:trPr>
        <w:tc>
          <w:tcPr>
            <w:tcW w:w="2014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551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386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807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:rsidTr="00DB55D5">
        <w:trPr>
          <w:trHeight w:val="470"/>
        </w:trPr>
        <w:tc>
          <w:tcPr>
            <w:tcW w:w="2014" w:type="dxa"/>
            <w:vMerge w:val="restart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C42422"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551" w:type="dxa"/>
          </w:tcPr>
          <w:p w:rsidR="00337B21" w:rsidRPr="007678E9" w:rsidRDefault="0072702F" w:rsidP="00337B21">
            <w:pPr>
              <w:rPr>
                <w:rFonts w:ascii="Arial" w:eastAsia="Times New Roman" w:hAnsi="Arial" w:cs="Arial"/>
                <w:b/>
                <w:sz w:val="28"/>
                <w:lang w:val="en-GB"/>
              </w:rPr>
            </w:pPr>
            <w:r>
              <w:rPr>
                <w:rFonts w:cs="Arial"/>
                <w:b/>
                <w:sz w:val="28"/>
              </w:rPr>
              <w:t>SCMU8 22/23-0019</w:t>
            </w:r>
          </w:p>
        </w:tc>
        <w:tc>
          <w:tcPr>
            <w:tcW w:w="5386" w:type="dxa"/>
            <w:vMerge w:val="restart"/>
          </w:tcPr>
          <w:p w:rsidR="007678E9" w:rsidRDefault="0072702F" w:rsidP="002C40D0">
            <w:pPr>
              <w:tabs>
                <w:tab w:val="left" w:pos="3084"/>
              </w:tabs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26E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SUPPLY, DELIVERY AND CONSTRUCTION OF MULTI-PURPOSE SHED WITH SHEARING EQUIPMENT AT AMANTONTA AA, NTABANKULU LM, ALFRED NZO DISTRICT</w:t>
            </w:r>
          </w:p>
          <w:p w:rsidR="0072702F" w:rsidRPr="00872DC5" w:rsidRDefault="0072702F" w:rsidP="00337B21">
            <w:pPr>
              <w:tabs>
                <w:tab w:val="left" w:pos="3084"/>
              </w:tabs>
              <w:rPr>
                <w:rFonts w:ascii="Arial" w:eastAsia="Calibri" w:hAnsi="Arial" w:cs="Arial"/>
                <w:u w:val="single"/>
              </w:rPr>
            </w:pP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COMPULSORY BRIEFING SESSION</w:t>
            </w: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337B21" w:rsidRPr="00C42422" w:rsidRDefault="00BE4A10" w:rsidP="00337B21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val="en-GB"/>
              </w:rPr>
              <w:t>N/A</w:t>
            </w:r>
          </w:p>
          <w:p w:rsidR="00337B21" w:rsidRPr="00C42422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337B21" w:rsidRDefault="00D8486A" w:rsidP="00037D35">
            <w:pPr>
              <w:rPr>
                <w:rFonts w:ascii="Arial" w:eastAsia="Times New Roman" w:hAnsi="Arial" w:cs="Arial"/>
                <w:lang w:val="en-GB"/>
              </w:rPr>
            </w:pPr>
            <w:r w:rsidRPr="00D8486A">
              <w:rPr>
                <w:rFonts w:ascii="Arial" w:eastAsia="Times New Roman" w:hAnsi="Arial" w:cs="Arial"/>
                <w:lang w:val="en-GB"/>
              </w:rPr>
              <w:t xml:space="preserve">Documents can </w:t>
            </w:r>
            <w:r w:rsidR="007678E9">
              <w:rPr>
                <w:rFonts w:ascii="Arial" w:eastAsia="Times New Roman" w:hAnsi="Arial" w:cs="Arial"/>
                <w:lang w:val="en-GB"/>
              </w:rPr>
              <w:t>be downloaded on the Departmental Website</w:t>
            </w:r>
            <w:r w:rsidR="00037D35">
              <w:rPr>
                <w:rFonts w:ascii="Arial" w:eastAsia="Times New Roman" w:hAnsi="Arial" w:cs="Arial"/>
                <w:lang w:val="en-GB"/>
              </w:rPr>
              <w:t xml:space="preserve">: </w:t>
            </w:r>
            <w:hyperlink r:id="rId4" w:history="1">
              <w:r w:rsidR="00037D35" w:rsidRPr="00F2298B">
                <w:rPr>
                  <w:rStyle w:val="Hyperlink"/>
                  <w:rFonts w:ascii="Arial" w:eastAsia="Times New Roman" w:hAnsi="Arial" w:cs="Arial"/>
                  <w:lang w:val="en-GB"/>
                </w:rPr>
                <w:t>www.drdar.gov.za</w:t>
              </w:r>
            </w:hyperlink>
            <w:r w:rsidR="00037D35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280657" w:rsidRPr="00337B21" w:rsidRDefault="00280657" w:rsidP="00037D35">
            <w:pPr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vMerge w:val="restart"/>
          </w:tcPr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C42422" w:rsidRDefault="00DD4569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Mr. V. Dumezweni</w:t>
            </w:r>
          </w:p>
          <w:p w:rsidR="00C42422" w:rsidRPr="00C42422" w:rsidRDefault="0072702F" w:rsidP="00337B21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067 419 2243</w:t>
            </w:r>
          </w:p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Default="00337B21" w:rsidP="00337B2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BE4A10" w:rsidRDefault="00DD4569" w:rsidP="00337B21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Mr. M. Jafta</w:t>
            </w:r>
          </w:p>
          <w:p w:rsidR="003B1384" w:rsidRPr="00EF4A1D" w:rsidRDefault="00DD4569" w:rsidP="00337B21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073 967 6417</w:t>
            </w:r>
          </w:p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807" w:type="dxa"/>
            <w:vMerge w:val="restart"/>
          </w:tcPr>
          <w:p w:rsidR="00337B21" w:rsidRPr="00337B21" w:rsidRDefault="003B138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</w:t>
            </w:r>
            <w:r w:rsidR="003A47AF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DD4569">
              <w:rPr>
                <w:rFonts w:ascii="Arial" w:eastAsia="Times New Roman" w:hAnsi="Arial" w:cs="Arial"/>
                <w:b/>
                <w:lang w:val="en-GB"/>
              </w:rPr>
              <w:t>11 July 2022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lang w:val="en-GB"/>
              </w:rPr>
            </w:pPr>
          </w:p>
          <w:p w:rsidR="00977F76" w:rsidRDefault="00337B21" w:rsidP="00337B21">
            <w:pPr>
              <w:rPr>
                <w:rFonts w:ascii="Arial" w:eastAsia="Times New Roman" w:hAnsi="Arial" w:cs="Arial"/>
                <w:lang w:val="en-GB"/>
              </w:rPr>
            </w:pPr>
            <w:r w:rsidRPr="00337B21">
              <w:rPr>
                <w:rFonts w:ascii="Arial" w:eastAsia="Times New Roman" w:hAnsi="Arial" w:cs="Arial"/>
                <w:lang w:val="en-GB"/>
              </w:rPr>
              <w:t xml:space="preserve">Bid Box, </w:t>
            </w:r>
            <w:r w:rsidR="00B95D09">
              <w:rPr>
                <w:rFonts w:ascii="Arial" w:eastAsia="Times New Roman" w:hAnsi="Arial" w:cs="Arial"/>
                <w:lang w:val="en-GB"/>
              </w:rPr>
              <w:t>Office</w:t>
            </w:r>
            <w:r w:rsidR="00977F76">
              <w:rPr>
                <w:rFonts w:ascii="Arial" w:eastAsia="Times New Roman" w:hAnsi="Arial" w:cs="Arial"/>
                <w:lang w:val="en-GB"/>
              </w:rPr>
              <w:t xml:space="preserve"> Number 9</w:t>
            </w:r>
            <w:r w:rsidR="00B8555C">
              <w:rPr>
                <w:rFonts w:ascii="Arial" w:eastAsia="Times New Roman" w:hAnsi="Arial" w:cs="Arial"/>
                <w:lang w:val="en-GB"/>
              </w:rPr>
              <w:t>,</w:t>
            </w:r>
          </w:p>
          <w:p w:rsidR="00B8555C" w:rsidRDefault="00DD4569" w:rsidP="00337B21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Dept.</w:t>
            </w:r>
            <w:r w:rsidR="00977F76">
              <w:rPr>
                <w:rFonts w:ascii="Arial" w:eastAsia="Times New Roman" w:hAnsi="Arial" w:cs="Arial"/>
                <w:lang w:val="en-GB"/>
              </w:rPr>
              <w:t xml:space="preserve"> of </w:t>
            </w:r>
            <w:r w:rsidR="00977F76" w:rsidRPr="00977F76">
              <w:rPr>
                <w:rFonts w:ascii="Arial" w:eastAsia="Times New Roman" w:hAnsi="Arial" w:cs="Arial"/>
                <w:lang w:val="en-GB"/>
              </w:rPr>
              <w:t>Rural Development and Agrarian Reform</w:t>
            </w:r>
            <w:r w:rsidR="00B8555C">
              <w:rPr>
                <w:rFonts w:ascii="Arial" w:eastAsia="Times New Roman" w:hAnsi="Arial" w:cs="Arial"/>
                <w:lang w:val="en-GB"/>
              </w:rPr>
              <w:t>, Maluti</w:t>
            </w:r>
            <w:r w:rsidR="00B95D09">
              <w:rPr>
                <w:rFonts w:ascii="Arial" w:eastAsia="Times New Roman" w:hAnsi="Arial" w:cs="Arial"/>
                <w:lang w:val="en-GB"/>
              </w:rPr>
              <w:t xml:space="preserve"> Ex College</w:t>
            </w:r>
          </w:p>
          <w:p w:rsidR="00977F76" w:rsidRPr="00337B21" w:rsidRDefault="00977F76" w:rsidP="00337B21">
            <w:pPr>
              <w:rPr>
                <w:rFonts w:ascii="Arial" w:eastAsia="Cambria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</w:tr>
      <w:tr w:rsidR="00BE4A10" w:rsidRPr="00337B21" w:rsidTr="00DB55D5">
        <w:trPr>
          <w:trHeight w:val="2805"/>
        </w:trPr>
        <w:tc>
          <w:tcPr>
            <w:tcW w:w="2014" w:type="dxa"/>
            <w:vMerge/>
          </w:tcPr>
          <w:p w:rsidR="00BE4A10" w:rsidRPr="00337B21" w:rsidRDefault="00BE4A10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551" w:type="dxa"/>
          </w:tcPr>
          <w:p w:rsidR="00924374" w:rsidRDefault="00BE4A10" w:rsidP="003B138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DB1D84" w:rsidRDefault="00DB1D84" w:rsidP="00DB1D8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8486A">
              <w:rPr>
                <w:rFonts w:ascii="Arial" w:eastAsia="Times New Roman" w:hAnsi="Arial" w:cs="Arial"/>
                <w:b/>
                <w:lang w:val="en-GB"/>
              </w:rPr>
              <w:t xml:space="preserve">CIDB - </w:t>
            </w:r>
            <w:r w:rsidR="0072702F">
              <w:rPr>
                <w:rFonts w:ascii="Arial" w:eastAsia="Times New Roman" w:hAnsi="Arial" w:cs="Arial"/>
                <w:b/>
                <w:lang w:val="en-GB"/>
              </w:rPr>
              <w:t xml:space="preserve"> 3GB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DB1D84" w:rsidRPr="00D8486A" w:rsidRDefault="00DB1D84" w:rsidP="00DB1D8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8486A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924374" w:rsidRDefault="00924374" w:rsidP="00924374">
            <w:pPr>
              <w:rPr>
                <w:rFonts w:ascii="Arial" w:eastAsia="Times New Roman" w:hAnsi="Arial" w:cs="Arial"/>
                <w:lang w:val="en-US"/>
              </w:rPr>
            </w:pPr>
          </w:p>
          <w:p w:rsidR="00924374" w:rsidRDefault="00924374" w:rsidP="00924374">
            <w:pPr>
              <w:rPr>
                <w:rFonts w:ascii="Arial" w:eastAsia="Times New Roman" w:hAnsi="Arial" w:cs="Arial"/>
                <w:lang w:val="en-US"/>
              </w:rPr>
            </w:pPr>
          </w:p>
          <w:p w:rsidR="00BE4A10" w:rsidRPr="00037D35" w:rsidRDefault="00037D35" w:rsidP="00924374">
            <w:pPr>
              <w:rPr>
                <w:rFonts w:ascii="Arial" w:eastAsia="Times New Roman" w:hAnsi="Arial" w:cs="Arial"/>
                <w:b/>
                <w:u w:val="single"/>
                <w:lang w:val="en-US"/>
              </w:rPr>
            </w:pPr>
            <w:r w:rsidRPr="00037D35">
              <w:rPr>
                <w:rFonts w:ascii="Arial" w:eastAsia="Times New Roman" w:hAnsi="Arial" w:cs="Arial"/>
                <w:b/>
                <w:u w:val="single"/>
                <w:lang w:val="en-US"/>
              </w:rPr>
              <w:t>LOCAL CONTENT:</w:t>
            </w:r>
          </w:p>
          <w:p w:rsidR="00037D35" w:rsidRDefault="00037D35" w:rsidP="00924374">
            <w:pPr>
              <w:rPr>
                <w:rFonts w:ascii="Arial" w:eastAsia="Times New Roman" w:hAnsi="Arial" w:cs="Arial"/>
                <w:lang w:val="en-US"/>
              </w:rPr>
            </w:pPr>
          </w:p>
          <w:p w:rsidR="007F0DBB" w:rsidRPr="00405E6C" w:rsidRDefault="007F0DBB" w:rsidP="007F0DB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Steel Products and Components for Construction</w:t>
            </w:r>
            <w:r>
              <w:rPr>
                <w:rFonts w:ascii="Arial" w:hAnsi="Arial" w:cs="Arial"/>
                <w:b/>
              </w:rPr>
              <w:tab/>
            </w:r>
            <w:r w:rsidRPr="00405E6C">
              <w:rPr>
                <w:rFonts w:ascii="Arial" w:hAnsi="Arial" w:cs="Arial"/>
                <w:b/>
              </w:rPr>
              <w:t>100%</w:t>
            </w:r>
          </w:p>
          <w:p w:rsidR="007F0DBB" w:rsidRPr="00405E6C" w:rsidRDefault="007F0DBB" w:rsidP="007F0DB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405E6C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abricated structural Steel </w:t>
            </w:r>
            <w:r w:rsidRPr="00405E6C">
              <w:rPr>
                <w:rFonts w:ascii="Arial" w:hAnsi="Arial" w:cs="Arial"/>
                <w:b/>
              </w:rPr>
              <w:t>100%</w:t>
            </w:r>
          </w:p>
          <w:p w:rsidR="007F0DBB" w:rsidRPr="00405E6C" w:rsidRDefault="007F0DBB" w:rsidP="007F0DB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Joining/Connection Components</w:t>
            </w:r>
            <w:r>
              <w:rPr>
                <w:rFonts w:ascii="Arial" w:hAnsi="Arial" w:cs="Arial"/>
                <w:b/>
              </w:rPr>
              <w:tab/>
            </w:r>
            <w:r w:rsidRPr="00405E6C">
              <w:rPr>
                <w:rFonts w:ascii="Arial" w:hAnsi="Arial" w:cs="Arial"/>
                <w:b/>
              </w:rPr>
              <w:t>100%</w:t>
            </w:r>
          </w:p>
          <w:p w:rsidR="007F0DBB" w:rsidRPr="00405E6C" w:rsidRDefault="007F0DBB" w:rsidP="007F0DB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Frames </w:t>
            </w:r>
            <w:r w:rsidRPr="00405E6C">
              <w:rPr>
                <w:rFonts w:ascii="Arial" w:hAnsi="Arial" w:cs="Arial"/>
                <w:b/>
              </w:rPr>
              <w:t>100%</w:t>
            </w:r>
          </w:p>
          <w:p w:rsidR="007F0DBB" w:rsidRPr="00405E6C" w:rsidRDefault="007F0DBB" w:rsidP="007F0DB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Fasteners</w:t>
            </w:r>
            <w:r w:rsidRPr="00405E6C">
              <w:rPr>
                <w:rFonts w:ascii="Arial" w:hAnsi="Arial" w:cs="Arial"/>
                <w:b/>
              </w:rPr>
              <w:t>100%</w:t>
            </w:r>
          </w:p>
          <w:p w:rsidR="007F0DBB" w:rsidRPr="00405E6C" w:rsidRDefault="007F0DBB" w:rsidP="007F0DB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Wire Products</w:t>
            </w:r>
            <w:r w:rsidRPr="00405E6C">
              <w:rPr>
                <w:rFonts w:ascii="Arial" w:hAnsi="Arial" w:cs="Arial"/>
                <w:b/>
              </w:rPr>
              <w:t>100%</w:t>
            </w:r>
          </w:p>
          <w:p w:rsidR="007F0DBB" w:rsidRDefault="007F0DBB" w:rsidP="007F0DB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Roof and Cladding</w:t>
            </w:r>
          </w:p>
          <w:p w:rsidR="007F0DBB" w:rsidRPr="00405E6C" w:rsidRDefault="007F0DBB" w:rsidP="007F0DB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 w:rsidRPr="00405E6C">
              <w:rPr>
                <w:rFonts w:ascii="Arial" w:hAnsi="Arial" w:cs="Arial"/>
                <w:b/>
              </w:rPr>
              <w:t>100%</w:t>
            </w:r>
          </w:p>
          <w:p w:rsidR="007F0DBB" w:rsidRDefault="007F0DBB" w:rsidP="007F0DBB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Reinforcing bars</w:t>
            </w:r>
            <w:r w:rsidRPr="00405E6C">
              <w:rPr>
                <w:rFonts w:ascii="Arial" w:hAnsi="Arial" w:cs="Arial"/>
                <w:b/>
              </w:rPr>
              <w:t>100%</w:t>
            </w:r>
          </w:p>
          <w:p w:rsidR="00037D35" w:rsidRPr="00924374" w:rsidRDefault="00037D35" w:rsidP="00924374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386" w:type="dxa"/>
            <w:vMerge/>
          </w:tcPr>
          <w:p w:rsidR="00BE4A10" w:rsidRPr="00337B21" w:rsidRDefault="00BE4A10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118" w:type="dxa"/>
            <w:vMerge/>
          </w:tcPr>
          <w:p w:rsidR="00BE4A10" w:rsidRPr="00337B21" w:rsidRDefault="00BE4A10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07" w:type="dxa"/>
            <w:vMerge/>
          </w:tcPr>
          <w:p w:rsidR="00BE4A10" w:rsidRPr="00337B21" w:rsidRDefault="00BE4A10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1D7AA3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37D35"/>
    <w:rsid w:val="00134B32"/>
    <w:rsid w:val="00194597"/>
    <w:rsid w:val="001D7AA3"/>
    <w:rsid w:val="00235311"/>
    <w:rsid w:val="00280657"/>
    <w:rsid w:val="00283D96"/>
    <w:rsid w:val="002C40D0"/>
    <w:rsid w:val="00306DC2"/>
    <w:rsid w:val="00314A0E"/>
    <w:rsid w:val="00337B21"/>
    <w:rsid w:val="003A47AF"/>
    <w:rsid w:val="003B1384"/>
    <w:rsid w:val="003F5A32"/>
    <w:rsid w:val="004D4517"/>
    <w:rsid w:val="00525AB6"/>
    <w:rsid w:val="00527FA5"/>
    <w:rsid w:val="005878E1"/>
    <w:rsid w:val="0072702F"/>
    <w:rsid w:val="007678E9"/>
    <w:rsid w:val="007C175D"/>
    <w:rsid w:val="007F0DBB"/>
    <w:rsid w:val="00872DC5"/>
    <w:rsid w:val="00924374"/>
    <w:rsid w:val="00977F76"/>
    <w:rsid w:val="00A024DB"/>
    <w:rsid w:val="00AA2D94"/>
    <w:rsid w:val="00AE0DAA"/>
    <w:rsid w:val="00B74842"/>
    <w:rsid w:val="00B8555C"/>
    <w:rsid w:val="00B95D09"/>
    <w:rsid w:val="00BC2033"/>
    <w:rsid w:val="00BE4A10"/>
    <w:rsid w:val="00C236D3"/>
    <w:rsid w:val="00C32B25"/>
    <w:rsid w:val="00C42422"/>
    <w:rsid w:val="00D81BFF"/>
    <w:rsid w:val="00D8486A"/>
    <w:rsid w:val="00DB1D84"/>
    <w:rsid w:val="00DB55D5"/>
    <w:rsid w:val="00DD4569"/>
    <w:rsid w:val="00E352CE"/>
    <w:rsid w:val="00E65A4A"/>
    <w:rsid w:val="00EC3C5C"/>
    <w:rsid w:val="00EF4A1D"/>
    <w:rsid w:val="00F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7BB53D-0E6F-424D-960E-8B22FE8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da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dcterms:created xsi:type="dcterms:W3CDTF">2022-06-14T10:37:00Z</dcterms:created>
  <dcterms:modified xsi:type="dcterms:W3CDTF">2022-06-14T10:37:00Z</dcterms:modified>
</cp:coreProperties>
</file>