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B21" w:rsidRPr="00337B21" w:rsidRDefault="00337B21" w:rsidP="00337B21">
      <w:pPr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  <w:lang w:val="en-GB"/>
        </w:rPr>
      </w:pPr>
      <w:bookmarkStart w:id="0" w:name="_GoBack"/>
      <w:bookmarkEnd w:id="0"/>
      <w:r w:rsidRPr="00337B21">
        <w:rPr>
          <w:rFonts w:ascii="Arial" w:eastAsia="Times New Roman" w:hAnsi="Arial" w:cs="Arial"/>
          <w:b/>
          <w:sz w:val="52"/>
          <w:szCs w:val="52"/>
          <w:lang w:val="en-GB"/>
        </w:rPr>
        <w:t>BID NOTICES</w:t>
      </w:r>
    </w:p>
    <w:tbl>
      <w:tblPr>
        <w:tblStyle w:val="TableGrid"/>
        <w:tblW w:w="159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014"/>
        <w:gridCol w:w="2551"/>
        <w:gridCol w:w="5386"/>
        <w:gridCol w:w="3118"/>
        <w:gridCol w:w="2807"/>
        <w:gridCol w:w="29"/>
      </w:tblGrid>
      <w:tr w:rsidR="00337B21" w:rsidRPr="00337B21" w:rsidTr="0072702F">
        <w:trPr>
          <w:gridAfter w:val="1"/>
          <w:wAfter w:w="29" w:type="dxa"/>
          <w:trHeight w:val="565"/>
        </w:trPr>
        <w:tc>
          <w:tcPr>
            <w:tcW w:w="2014" w:type="dxa"/>
          </w:tcPr>
          <w:p w:rsidR="00337B21" w:rsidRPr="00337B21" w:rsidRDefault="00337B21" w:rsidP="00337B21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DEPARTMENT/ INSITUTION</w:t>
            </w:r>
          </w:p>
        </w:tc>
        <w:tc>
          <w:tcPr>
            <w:tcW w:w="2551" w:type="dxa"/>
          </w:tcPr>
          <w:p w:rsidR="00337B21" w:rsidRPr="00337B21" w:rsidRDefault="00337B21" w:rsidP="00337B21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BID NUMBER / CRITERIA &amp; ACCREDITATION</w:t>
            </w:r>
          </w:p>
        </w:tc>
        <w:tc>
          <w:tcPr>
            <w:tcW w:w="5386" w:type="dxa"/>
          </w:tcPr>
          <w:p w:rsidR="00337B21" w:rsidRPr="00337B21" w:rsidRDefault="00337B21" w:rsidP="00337B21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PROJECT DESCRIPTION</w:t>
            </w:r>
          </w:p>
        </w:tc>
        <w:tc>
          <w:tcPr>
            <w:tcW w:w="3118" w:type="dxa"/>
          </w:tcPr>
          <w:p w:rsidR="00337B21" w:rsidRPr="00337B21" w:rsidRDefault="00337B21" w:rsidP="00337B21">
            <w:pPr>
              <w:ind w:right="-108"/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CONTACT PERSON</w:t>
            </w:r>
          </w:p>
        </w:tc>
        <w:tc>
          <w:tcPr>
            <w:tcW w:w="2807" w:type="dxa"/>
          </w:tcPr>
          <w:p w:rsidR="00337B21" w:rsidRPr="00337B21" w:rsidRDefault="00337B21" w:rsidP="00337B21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libri" w:hAnsi="Arial" w:cs="Arial"/>
                <w:b/>
              </w:rPr>
              <w:t>CLOSING DATE, TIME AND VENUE</w:t>
            </w:r>
          </w:p>
        </w:tc>
      </w:tr>
      <w:tr w:rsidR="00E65A4A" w:rsidTr="0072702F">
        <w:tc>
          <w:tcPr>
            <w:tcW w:w="2014" w:type="dxa"/>
            <w:vMerge w:val="restart"/>
          </w:tcPr>
          <w:p w:rsidR="00E65A4A" w:rsidRDefault="00E65A4A" w:rsidP="00E65A4A">
            <w:pPr>
              <w:rPr>
                <w:rFonts w:ascii="Arial" w:eastAsia="Cambria" w:hAnsi="Arial" w:cs="Arial"/>
                <w:b/>
                <w:lang w:val="en-GB"/>
              </w:rPr>
            </w:pPr>
            <w:r w:rsidRPr="00337B21">
              <w:rPr>
                <w:rFonts w:ascii="Arial" w:eastAsia="Cambria" w:hAnsi="Arial" w:cs="Arial"/>
                <w:b/>
                <w:lang w:val="en-GB"/>
              </w:rPr>
              <w:t xml:space="preserve">DEPT OF </w:t>
            </w:r>
            <w:r>
              <w:rPr>
                <w:rFonts w:ascii="Arial" w:eastAsia="Cambria" w:hAnsi="Arial" w:cs="Arial"/>
                <w:b/>
                <w:lang w:val="en-GB"/>
              </w:rPr>
              <w:t>RURAL DEVELOPMENT AND AGRARIAN REFORM</w:t>
            </w:r>
          </w:p>
          <w:p w:rsidR="00E65A4A" w:rsidRDefault="00E65A4A" w:rsidP="00E65A4A">
            <w:pPr>
              <w:rPr>
                <w:rFonts w:ascii="Arial" w:eastAsia="Cambria" w:hAnsi="Arial" w:cs="Arial"/>
                <w:b/>
                <w:lang w:val="en-GB"/>
              </w:rPr>
            </w:pPr>
          </w:p>
          <w:p w:rsidR="00E65A4A" w:rsidRDefault="00E65A4A" w:rsidP="00E65A4A"/>
        </w:tc>
        <w:tc>
          <w:tcPr>
            <w:tcW w:w="2551" w:type="dxa"/>
          </w:tcPr>
          <w:p w:rsidR="00E65A4A" w:rsidRDefault="00E65A4A" w:rsidP="00E65A4A">
            <w:pPr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t>SCMU8 22/23-0024</w:t>
            </w:r>
          </w:p>
          <w:p w:rsidR="00E65A4A" w:rsidRDefault="00E65A4A" w:rsidP="00E65A4A"/>
        </w:tc>
        <w:tc>
          <w:tcPr>
            <w:tcW w:w="5386" w:type="dxa"/>
            <w:vMerge w:val="restart"/>
          </w:tcPr>
          <w:p w:rsidR="00E65A4A" w:rsidRPr="00326E3F" w:rsidRDefault="00E65A4A" w:rsidP="00E65A4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E3F">
              <w:rPr>
                <w:rFonts w:ascii="Arial" w:hAnsi="Arial" w:cs="Arial"/>
                <w:color w:val="000000"/>
                <w:sz w:val="20"/>
                <w:szCs w:val="20"/>
              </w:rPr>
              <w:t xml:space="preserve">SUPPLY, DELIVERY AND CONSTRUCTION OF A MULTI-PURPOSE SHED WITH SHEARING EQUIPMENT AT SIMUNYE, MATATIELE LM, ALFRED NZO DISTRICT </w:t>
            </w:r>
          </w:p>
          <w:p w:rsidR="00E65A4A" w:rsidRDefault="00E65A4A" w:rsidP="00E65A4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E65A4A" w:rsidRPr="00337B21" w:rsidRDefault="00E65A4A" w:rsidP="00E65A4A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  <w:r w:rsidRPr="00337B21">
              <w:rPr>
                <w:rFonts w:ascii="Arial" w:eastAsia="Calibri" w:hAnsi="Arial" w:cs="Arial"/>
                <w:b/>
                <w:u w:val="single"/>
              </w:rPr>
              <w:t>COMPULSORY BRIEFING SESSION</w:t>
            </w:r>
          </w:p>
          <w:p w:rsidR="00E65A4A" w:rsidRPr="00337B21" w:rsidRDefault="00E65A4A" w:rsidP="00E65A4A">
            <w:pPr>
              <w:tabs>
                <w:tab w:val="left" w:pos="3084"/>
              </w:tabs>
              <w:rPr>
                <w:rFonts w:ascii="Arial" w:eastAsia="Calibri" w:hAnsi="Arial" w:cs="Arial"/>
              </w:rPr>
            </w:pPr>
          </w:p>
          <w:p w:rsidR="00E65A4A" w:rsidRPr="00C42422" w:rsidRDefault="00E65A4A" w:rsidP="00E65A4A">
            <w:pPr>
              <w:rPr>
                <w:rFonts w:ascii="Arial" w:eastAsia="Calibri" w:hAnsi="Arial" w:cs="Arial"/>
              </w:rPr>
            </w:pPr>
            <w:r>
              <w:rPr>
                <w:rFonts w:ascii="Arial" w:eastAsia="Times New Roman" w:hAnsi="Arial" w:cs="Arial"/>
                <w:lang w:val="en-GB"/>
              </w:rPr>
              <w:t>N/A</w:t>
            </w:r>
          </w:p>
          <w:p w:rsidR="00E65A4A" w:rsidRPr="00C42422" w:rsidRDefault="00E65A4A" w:rsidP="00E65A4A">
            <w:pPr>
              <w:tabs>
                <w:tab w:val="left" w:pos="3084"/>
              </w:tabs>
              <w:rPr>
                <w:rFonts w:ascii="Arial" w:eastAsia="Calibri" w:hAnsi="Arial" w:cs="Arial"/>
              </w:rPr>
            </w:pPr>
          </w:p>
          <w:p w:rsidR="00E65A4A" w:rsidRPr="00337B21" w:rsidRDefault="00E65A4A" w:rsidP="00E65A4A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  <w:r w:rsidRPr="00337B21">
              <w:rPr>
                <w:rFonts w:ascii="Arial" w:eastAsia="Calibri" w:hAnsi="Arial" w:cs="Arial"/>
                <w:b/>
                <w:u w:val="single"/>
              </w:rPr>
              <w:t>AVAILABILITY OF DOCUMENT</w:t>
            </w:r>
          </w:p>
          <w:p w:rsidR="00E65A4A" w:rsidRPr="00337B21" w:rsidRDefault="00E65A4A" w:rsidP="00E65A4A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</w:p>
          <w:p w:rsidR="004C1EBD" w:rsidRDefault="00E65A4A" w:rsidP="00E65A4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8486A">
              <w:rPr>
                <w:rFonts w:ascii="Arial" w:eastAsia="Times New Roman" w:hAnsi="Arial" w:cs="Arial"/>
                <w:lang w:val="en-GB"/>
              </w:rPr>
              <w:t xml:space="preserve">Documents can </w:t>
            </w:r>
            <w:r>
              <w:rPr>
                <w:rFonts w:ascii="Arial" w:eastAsia="Times New Roman" w:hAnsi="Arial" w:cs="Arial"/>
                <w:lang w:val="en-GB"/>
              </w:rPr>
              <w:t>be downloaded on the</w:t>
            </w:r>
            <w:r w:rsidR="00280657">
              <w:rPr>
                <w:rFonts w:ascii="Arial" w:eastAsia="Times New Roman" w:hAnsi="Arial" w:cs="Arial"/>
                <w:lang w:val="en-GB"/>
              </w:rPr>
              <w:t xml:space="preserve"> Departmental Website: </w:t>
            </w:r>
            <w:hyperlink r:id="rId4" w:history="1">
              <w:r w:rsidR="00280657" w:rsidRPr="00F2298B">
                <w:rPr>
                  <w:rStyle w:val="Hyperlink"/>
                  <w:rFonts w:ascii="Arial" w:eastAsia="Times New Roman" w:hAnsi="Arial" w:cs="Arial"/>
                  <w:lang w:val="en-GB"/>
                </w:rPr>
                <w:t>www.drdar.gov.za</w:t>
              </w:r>
            </w:hyperlink>
            <w:r w:rsidR="00280657">
              <w:rPr>
                <w:rFonts w:ascii="Arial" w:eastAsia="Times New Roman" w:hAnsi="Arial" w:cs="Arial"/>
                <w:lang w:val="en-GB"/>
              </w:rPr>
              <w:t xml:space="preserve"> </w:t>
            </w:r>
          </w:p>
          <w:p w:rsidR="004C1EBD" w:rsidRPr="004C1EBD" w:rsidRDefault="004C1EBD" w:rsidP="004C1EBD">
            <w:pPr>
              <w:rPr>
                <w:rFonts w:ascii="Arial" w:hAnsi="Arial" w:cs="Arial"/>
                <w:sz w:val="20"/>
                <w:szCs w:val="20"/>
              </w:rPr>
            </w:pPr>
          </w:p>
          <w:p w:rsidR="004C1EBD" w:rsidRPr="004C1EBD" w:rsidRDefault="004C1EBD" w:rsidP="004C1EBD">
            <w:pPr>
              <w:rPr>
                <w:rFonts w:ascii="Arial" w:hAnsi="Arial" w:cs="Arial"/>
                <w:sz w:val="20"/>
                <w:szCs w:val="20"/>
              </w:rPr>
            </w:pPr>
          </w:p>
          <w:p w:rsidR="004C1EBD" w:rsidRPr="004C1EBD" w:rsidRDefault="004C1EBD" w:rsidP="004C1EBD">
            <w:pPr>
              <w:rPr>
                <w:rFonts w:ascii="Arial" w:hAnsi="Arial" w:cs="Arial"/>
                <w:sz w:val="20"/>
                <w:szCs w:val="20"/>
              </w:rPr>
            </w:pPr>
          </w:p>
          <w:p w:rsidR="004C1EBD" w:rsidRPr="004C1EBD" w:rsidRDefault="004C1EBD" w:rsidP="004C1EBD">
            <w:pPr>
              <w:rPr>
                <w:rFonts w:ascii="Arial" w:hAnsi="Arial" w:cs="Arial"/>
                <w:sz w:val="20"/>
                <w:szCs w:val="20"/>
              </w:rPr>
            </w:pPr>
          </w:p>
          <w:p w:rsidR="004C1EBD" w:rsidRPr="004C1EBD" w:rsidRDefault="004C1EBD" w:rsidP="004C1EBD">
            <w:pPr>
              <w:rPr>
                <w:rFonts w:ascii="Arial" w:hAnsi="Arial" w:cs="Arial"/>
                <w:sz w:val="20"/>
                <w:szCs w:val="20"/>
              </w:rPr>
            </w:pPr>
          </w:p>
          <w:p w:rsidR="004C1EBD" w:rsidRPr="004C1EBD" w:rsidRDefault="004C1EBD" w:rsidP="004C1EBD">
            <w:pPr>
              <w:rPr>
                <w:rFonts w:ascii="Arial" w:hAnsi="Arial" w:cs="Arial"/>
                <w:sz w:val="20"/>
                <w:szCs w:val="20"/>
              </w:rPr>
            </w:pPr>
          </w:p>
          <w:p w:rsidR="004C1EBD" w:rsidRDefault="004C1EBD" w:rsidP="004C1EBD">
            <w:pPr>
              <w:rPr>
                <w:rFonts w:ascii="Arial" w:hAnsi="Arial" w:cs="Arial"/>
                <w:sz w:val="20"/>
                <w:szCs w:val="20"/>
              </w:rPr>
            </w:pPr>
          </w:p>
          <w:p w:rsidR="00E65A4A" w:rsidRPr="004C1EBD" w:rsidRDefault="00E65A4A" w:rsidP="004C1E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E65A4A" w:rsidRDefault="00E65A4A" w:rsidP="00E65A4A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 w:rsidRPr="00337B21">
              <w:rPr>
                <w:rFonts w:ascii="Arial" w:eastAsia="Calibri" w:hAnsi="Arial" w:cs="Arial"/>
                <w:b/>
                <w:szCs w:val="18"/>
              </w:rPr>
              <w:t>SCM SPECIFIC ENQUIRIES</w:t>
            </w:r>
          </w:p>
          <w:p w:rsidR="00E65A4A" w:rsidRDefault="00E65A4A" w:rsidP="00E65A4A">
            <w:pPr>
              <w:spacing w:line="276" w:lineRule="auto"/>
              <w:jc w:val="both"/>
              <w:rPr>
                <w:rFonts w:ascii="Arial" w:eastAsia="Calibri" w:hAnsi="Arial" w:cs="Arial"/>
                <w:szCs w:val="18"/>
              </w:rPr>
            </w:pPr>
            <w:r>
              <w:rPr>
                <w:rFonts w:ascii="Arial" w:eastAsia="Calibri" w:hAnsi="Arial" w:cs="Arial"/>
                <w:szCs w:val="18"/>
              </w:rPr>
              <w:t>Mr. V. Dumezweni</w:t>
            </w:r>
          </w:p>
          <w:p w:rsidR="00E65A4A" w:rsidRPr="00C42422" w:rsidRDefault="00E65A4A" w:rsidP="00E65A4A">
            <w:pPr>
              <w:spacing w:line="276" w:lineRule="auto"/>
              <w:jc w:val="both"/>
              <w:rPr>
                <w:rFonts w:ascii="Arial" w:eastAsia="Calibri" w:hAnsi="Arial" w:cs="Arial"/>
                <w:szCs w:val="18"/>
              </w:rPr>
            </w:pPr>
            <w:r>
              <w:rPr>
                <w:rFonts w:ascii="Arial" w:eastAsia="Calibri" w:hAnsi="Arial" w:cs="Arial"/>
                <w:szCs w:val="18"/>
              </w:rPr>
              <w:t>067 419 2243</w:t>
            </w:r>
          </w:p>
          <w:p w:rsidR="00E65A4A" w:rsidRDefault="00E65A4A" w:rsidP="00E65A4A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E65A4A" w:rsidRPr="00337B21" w:rsidRDefault="00E65A4A" w:rsidP="00E65A4A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E65A4A" w:rsidRDefault="00E65A4A" w:rsidP="00E65A4A">
            <w:pPr>
              <w:spacing w:line="276" w:lineRule="auto"/>
              <w:rPr>
                <w:rFonts w:ascii="Arial" w:eastAsia="Calibri" w:hAnsi="Arial" w:cs="Arial"/>
                <w:b/>
                <w:szCs w:val="18"/>
              </w:rPr>
            </w:pPr>
            <w:r w:rsidRPr="00337B21">
              <w:rPr>
                <w:rFonts w:ascii="Arial" w:eastAsia="Calibri" w:hAnsi="Arial" w:cs="Arial"/>
                <w:b/>
                <w:szCs w:val="18"/>
              </w:rPr>
              <w:t xml:space="preserve">TECHNICAL/PROJECT SPECIFIC </w:t>
            </w:r>
          </w:p>
          <w:p w:rsidR="00E65A4A" w:rsidRDefault="00E65A4A" w:rsidP="00E65A4A">
            <w:pPr>
              <w:spacing w:line="276" w:lineRule="auto"/>
              <w:rPr>
                <w:rFonts w:ascii="Arial" w:eastAsia="Calibri" w:hAnsi="Arial" w:cs="Arial"/>
                <w:szCs w:val="18"/>
              </w:rPr>
            </w:pPr>
            <w:r>
              <w:rPr>
                <w:rFonts w:ascii="Arial" w:eastAsia="Calibri" w:hAnsi="Arial" w:cs="Arial"/>
                <w:szCs w:val="18"/>
              </w:rPr>
              <w:t>Mr. M. Jafta</w:t>
            </w:r>
          </w:p>
          <w:p w:rsidR="00E65A4A" w:rsidRPr="00EF4A1D" w:rsidRDefault="00E65A4A" w:rsidP="00E65A4A">
            <w:pPr>
              <w:spacing w:line="276" w:lineRule="auto"/>
              <w:rPr>
                <w:rFonts w:ascii="Arial" w:eastAsia="Calibri" w:hAnsi="Arial" w:cs="Arial"/>
                <w:szCs w:val="18"/>
              </w:rPr>
            </w:pPr>
            <w:r>
              <w:rPr>
                <w:rFonts w:ascii="Arial" w:eastAsia="Calibri" w:hAnsi="Arial" w:cs="Arial"/>
                <w:szCs w:val="18"/>
              </w:rPr>
              <w:t>073 967 6417</w:t>
            </w:r>
          </w:p>
          <w:p w:rsidR="00E65A4A" w:rsidRDefault="00E65A4A" w:rsidP="00E65A4A"/>
        </w:tc>
        <w:tc>
          <w:tcPr>
            <w:tcW w:w="2836" w:type="dxa"/>
            <w:gridSpan w:val="2"/>
            <w:vMerge w:val="restart"/>
          </w:tcPr>
          <w:p w:rsidR="00E65A4A" w:rsidRPr="00337B21" w:rsidRDefault="00E65A4A" w:rsidP="00E65A4A">
            <w:pPr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11H00 on the 11 July 2022</w:t>
            </w:r>
          </w:p>
          <w:p w:rsidR="00E65A4A" w:rsidRPr="00337B21" w:rsidRDefault="00E65A4A" w:rsidP="00E65A4A">
            <w:pPr>
              <w:rPr>
                <w:rFonts w:ascii="Arial" w:eastAsia="Times New Roman" w:hAnsi="Arial" w:cs="Arial"/>
                <w:lang w:val="en-GB"/>
              </w:rPr>
            </w:pPr>
          </w:p>
          <w:p w:rsidR="00E65A4A" w:rsidRDefault="00E65A4A" w:rsidP="00E65A4A">
            <w:pPr>
              <w:rPr>
                <w:rFonts w:ascii="Arial" w:eastAsia="Times New Roman" w:hAnsi="Arial" w:cs="Arial"/>
                <w:lang w:val="en-GB"/>
              </w:rPr>
            </w:pPr>
            <w:r w:rsidRPr="00337B21">
              <w:rPr>
                <w:rFonts w:ascii="Arial" w:eastAsia="Times New Roman" w:hAnsi="Arial" w:cs="Arial"/>
                <w:lang w:val="en-GB"/>
              </w:rPr>
              <w:t xml:space="preserve">Bid Box, </w:t>
            </w:r>
            <w:r>
              <w:rPr>
                <w:rFonts w:ascii="Arial" w:eastAsia="Times New Roman" w:hAnsi="Arial" w:cs="Arial"/>
                <w:lang w:val="en-GB"/>
              </w:rPr>
              <w:t>Office Number 9,</w:t>
            </w:r>
          </w:p>
          <w:p w:rsidR="00E65A4A" w:rsidRDefault="00E65A4A" w:rsidP="00E65A4A">
            <w:pPr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 xml:space="preserve">Dept. of </w:t>
            </w:r>
            <w:r w:rsidRPr="00977F76">
              <w:rPr>
                <w:rFonts w:ascii="Arial" w:eastAsia="Times New Roman" w:hAnsi="Arial" w:cs="Arial"/>
                <w:lang w:val="en-GB"/>
              </w:rPr>
              <w:t>Rural Development and Agrarian Reform</w:t>
            </w:r>
            <w:r>
              <w:rPr>
                <w:rFonts w:ascii="Arial" w:eastAsia="Times New Roman" w:hAnsi="Arial" w:cs="Arial"/>
                <w:lang w:val="en-GB"/>
              </w:rPr>
              <w:t>, Maluti Ex College</w:t>
            </w:r>
          </w:p>
          <w:p w:rsidR="00E65A4A" w:rsidRDefault="00E65A4A" w:rsidP="00E65A4A">
            <w:r>
              <w:t xml:space="preserve"> </w:t>
            </w:r>
          </w:p>
        </w:tc>
      </w:tr>
      <w:tr w:rsidR="00E65A4A" w:rsidTr="0072702F">
        <w:tc>
          <w:tcPr>
            <w:tcW w:w="2014" w:type="dxa"/>
            <w:vMerge/>
          </w:tcPr>
          <w:p w:rsidR="00E65A4A" w:rsidRDefault="00E65A4A" w:rsidP="00E65A4A"/>
        </w:tc>
        <w:tc>
          <w:tcPr>
            <w:tcW w:w="2551" w:type="dxa"/>
          </w:tcPr>
          <w:p w:rsidR="00E65A4A" w:rsidRDefault="00E65A4A" w:rsidP="00E65A4A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337B21">
              <w:rPr>
                <w:rFonts w:ascii="Arial" w:eastAsia="Times New Roman" w:hAnsi="Arial" w:cs="Arial"/>
                <w:b/>
                <w:lang w:val="en-US"/>
              </w:rPr>
              <w:t>P/BEE: 80/20</w:t>
            </w:r>
          </w:p>
          <w:p w:rsidR="00E65A4A" w:rsidRDefault="00E65A4A" w:rsidP="00E65A4A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D8486A">
              <w:rPr>
                <w:rFonts w:ascii="Arial" w:eastAsia="Times New Roman" w:hAnsi="Arial" w:cs="Arial"/>
                <w:b/>
                <w:lang w:val="en-GB"/>
              </w:rPr>
              <w:t xml:space="preserve">CIDB - </w:t>
            </w:r>
            <w:r>
              <w:rPr>
                <w:rFonts w:ascii="Arial" w:eastAsia="Times New Roman" w:hAnsi="Arial" w:cs="Arial"/>
                <w:b/>
                <w:lang w:val="en-GB"/>
              </w:rPr>
              <w:t xml:space="preserve"> 3GB </w:t>
            </w:r>
          </w:p>
          <w:p w:rsidR="00037D35" w:rsidRDefault="00E65A4A" w:rsidP="00E65A4A">
            <w:r>
              <w:t xml:space="preserve"> </w:t>
            </w:r>
          </w:p>
          <w:p w:rsidR="00037D35" w:rsidRDefault="00037D35" w:rsidP="00037D35"/>
          <w:p w:rsidR="00037D35" w:rsidRDefault="00037D35" w:rsidP="00037D35"/>
          <w:p w:rsidR="00037D35" w:rsidRPr="00037D35" w:rsidRDefault="00037D35" w:rsidP="00037D35">
            <w:pPr>
              <w:rPr>
                <w:rFonts w:ascii="Arial" w:eastAsia="Times New Roman" w:hAnsi="Arial" w:cs="Arial"/>
                <w:b/>
                <w:u w:val="single"/>
                <w:lang w:val="en-US"/>
              </w:rPr>
            </w:pPr>
            <w:r w:rsidRPr="00037D35">
              <w:rPr>
                <w:rFonts w:ascii="Arial" w:eastAsia="Times New Roman" w:hAnsi="Arial" w:cs="Arial"/>
                <w:b/>
                <w:u w:val="single"/>
                <w:lang w:val="en-US"/>
              </w:rPr>
              <w:t>LOCAL CONTENT:</w:t>
            </w:r>
          </w:p>
          <w:p w:rsidR="00D71F8A" w:rsidRPr="001A749D" w:rsidRDefault="00D71F8A" w:rsidP="00D71F8A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Steel Products and Components for Construction </w:t>
            </w:r>
            <w:r w:rsidRPr="001A749D">
              <w:rPr>
                <w:rFonts w:ascii="Arial" w:hAnsi="Arial" w:cs="Arial"/>
                <w:b/>
              </w:rPr>
              <w:t>100%</w:t>
            </w:r>
          </w:p>
          <w:p w:rsidR="00D71F8A" w:rsidRPr="001A749D" w:rsidRDefault="00D71F8A" w:rsidP="00D71F8A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</w:rPr>
            </w:pPr>
            <w:r w:rsidRPr="001A749D">
              <w:rPr>
                <w:rFonts w:ascii="Arial" w:hAnsi="Arial" w:cs="Arial"/>
                <w:b/>
              </w:rPr>
              <w:t>F</w:t>
            </w:r>
            <w:r>
              <w:rPr>
                <w:rFonts w:ascii="Arial" w:hAnsi="Arial" w:cs="Arial"/>
                <w:b/>
              </w:rPr>
              <w:t xml:space="preserve">abricated structural Steel </w:t>
            </w:r>
            <w:r w:rsidRPr="001A749D">
              <w:rPr>
                <w:rFonts w:ascii="Arial" w:hAnsi="Arial" w:cs="Arial"/>
                <w:b/>
              </w:rPr>
              <w:t>100%</w:t>
            </w:r>
          </w:p>
          <w:p w:rsidR="00D71F8A" w:rsidRPr="001A749D" w:rsidRDefault="00D71F8A" w:rsidP="00D71F8A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</w:rPr>
            </w:pPr>
            <w:r w:rsidRPr="001A749D">
              <w:rPr>
                <w:rFonts w:ascii="Arial" w:hAnsi="Arial" w:cs="Arial"/>
                <w:b/>
              </w:rPr>
              <w:t>Joi</w:t>
            </w:r>
            <w:r>
              <w:rPr>
                <w:rFonts w:ascii="Arial" w:hAnsi="Arial" w:cs="Arial"/>
                <w:b/>
              </w:rPr>
              <w:t>ning / Connection Components</w:t>
            </w:r>
            <w:r>
              <w:rPr>
                <w:rFonts w:ascii="Arial" w:hAnsi="Arial" w:cs="Arial"/>
                <w:b/>
              </w:rPr>
              <w:tab/>
            </w:r>
            <w:r w:rsidRPr="001A749D">
              <w:rPr>
                <w:rFonts w:ascii="Arial" w:hAnsi="Arial" w:cs="Arial"/>
                <w:b/>
              </w:rPr>
              <w:t>100%</w:t>
            </w:r>
          </w:p>
          <w:p w:rsidR="00D71F8A" w:rsidRPr="001A749D" w:rsidRDefault="00D71F8A" w:rsidP="00D71F8A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Frames</w:t>
            </w:r>
            <w:r w:rsidRPr="001A749D">
              <w:rPr>
                <w:rFonts w:ascii="Arial" w:hAnsi="Arial" w:cs="Arial"/>
                <w:b/>
              </w:rPr>
              <w:t>100%</w:t>
            </w:r>
          </w:p>
          <w:p w:rsidR="00D71F8A" w:rsidRPr="001A749D" w:rsidRDefault="00D71F8A" w:rsidP="00D71F8A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Fasteners</w:t>
            </w:r>
            <w:r w:rsidRPr="001A749D">
              <w:rPr>
                <w:rFonts w:ascii="Arial" w:hAnsi="Arial" w:cs="Arial"/>
                <w:b/>
              </w:rPr>
              <w:t>100%</w:t>
            </w:r>
          </w:p>
          <w:p w:rsidR="00D71F8A" w:rsidRPr="001A749D" w:rsidRDefault="00D71F8A" w:rsidP="00D71F8A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Wire Products</w:t>
            </w:r>
            <w:r w:rsidRPr="001A749D">
              <w:rPr>
                <w:rFonts w:ascii="Arial" w:hAnsi="Arial" w:cs="Arial"/>
                <w:b/>
              </w:rPr>
              <w:t>100%</w:t>
            </w:r>
          </w:p>
          <w:p w:rsidR="00D71F8A" w:rsidRDefault="00D71F8A" w:rsidP="00D71F8A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Roof and Cladding</w:t>
            </w:r>
          </w:p>
          <w:p w:rsidR="00D71F8A" w:rsidRPr="001A749D" w:rsidRDefault="00D71F8A" w:rsidP="00D71F8A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</w:rPr>
            </w:pPr>
            <w:r w:rsidRPr="001A749D">
              <w:rPr>
                <w:rFonts w:ascii="Arial" w:hAnsi="Arial" w:cs="Arial"/>
                <w:b/>
              </w:rPr>
              <w:t>100%</w:t>
            </w:r>
          </w:p>
          <w:p w:rsidR="00D71F8A" w:rsidRPr="00B0159A" w:rsidRDefault="00D71F8A" w:rsidP="00D71F8A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Reinforcing bars</w:t>
            </w:r>
            <w:r w:rsidRPr="001A749D">
              <w:rPr>
                <w:rFonts w:ascii="Arial" w:hAnsi="Arial" w:cs="Arial"/>
                <w:b/>
              </w:rPr>
              <w:t>100%</w:t>
            </w:r>
          </w:p>
          <w:p w:rsidR="00E65A4A" w:rsidRDefault="00E65A4A" w:rsidP="00037D35">
            <w:pPr>
              <w:rPr>
                <w:rFonts w:ascii="Arial" w:eastAsia="Times New Roman" w:hAnsi="Arial" w:cs="Arial"/>
                <w:lang w:val="en-US"/>
              </w:rPr>
            </w:pPr>
          </w:p>
          <w:p w:rsidR="00AE0DAA" w:rsidRDefault="00AE0DAA" w:rsidP="00037D35">
            <w:pPr>
              <w:rPr>
                <w:rFonts w:ascii="Arial" w:eastAsia="Times New Roman" w:hAnsi="Arial" w:cs="Arial"/>
                <w:lang w:val="en-US"/>
              </w:rPr>
            </w:pPr>
          </w:p>
          <w:p w:rsidR="00AE0DAA" w:rsidRDefault="00AE0DAA" w:rsidP="00037D35">
            <w:pPr>
              <w:rPr>
                <w:rFonts w:ascii="Arial" w:eastAsia="Times New Roman" w:hAnsi="Arial" w:cs="Arial"/>
                <w:lang w:val="en-US"/>
              </w:rPr>
            </w:pPr>
          </w:p>
          <w:p w:rsidR="00AE0DAA" w:rsidRDefault="00AE0DAA" w:rsidP="00037D35">
            <w:pPr>
              <w:rPr>
                <w:rFonts w:ascii="Arial" w:eastAsia="Times New Roman" w:hAnsi="Arial" w:cs="Arial"/>
                <w:lang w:val="en-US"/>
              </w:rPr>
            </w:pPr>
          </w:p>
          <w:p w:rsidR="00AE0DAA" w:rsidRDefault="00AE0DAA" w:rsidP="00037D35">
            <w:pPr>
              <w:rPr>
                <w:rFonts w:ascii="Arial" w:eastAsia="Times New Roman" w:hAnsi="Arial" w:cs="Arial"/>
                <w:lang w:val="en-US"/>
              </w:rPr>
            </w:pPr>
          </w:p>
          <w:p w:rsidR="00AE0DAA" w:rsidRDefault="00AE0DAA" w:rsidP="00037D35">
            <w:pPr>
              <w:rPr>
                <w:rFonts w:ascii="Arial" w:eastAsia="Times New Roman" w:hAnsi="Arial" w:cs="Arial"/>
                <w:lang w:val="en-US"/>
              </w:rPr>
            </w:pPr>
          </w:p>
          <w:p w:rsidR="00AE0DAA" w:rsidRDefault="00AE0DAA" w:rsidP="00037D35">
            <w:pPr>
              <w:rPr>
                <w:rFonts w:ascii="Arial" w:eastAsia="Times New Roman" w:hAnsi="Arial" w:cs="Arial"/>
                <w:lang w:val="en-US"/>
              </w:rPr>
            </w:pPr>
          </w:p>
          <w:p w:rsidR="00AE0DAA" w:rsidRDefault="00AE0DAA" w:rsidP="00037D35">
            <w:pPr>
              <w:rPr>
                <w:rFonts w:ascii="Arial" w:eastAsia="Times New Roman" w:hAnsi="Arial" w:cs="Arial"/>
                <w:lang w:val="en-US"/>
              </w:rPr>
            </w:pPr>
          </w:p>
          <w:p w:rsidR="00AE0DAA" w:rsidRDefault="00AE0DAA" w:rsidP="00037D35">
            <w:pPr>
              <w:rPr>
                <w:rFonts w:ascii="Arial" w:eastAsia="Times New Roman" w:hAnsi="Arial" w:cs="Arial"/>
                <w:lang w:val="en-US"/>
              </w:rPr>
            </w:pPr>
          </w:p>
          <w:p w:rsidR="00AE0DAA" w:rsidRDefault="00AE0DAA" w:rsidP="00037D35">
            <w:pPr>
              <w:rPr>
                <w:rFonts w:ascii="Arial" w:eastAsia="Times New Roman" w:hAnsi="Arial" w:cs="Arial"/>
                <w:lang w:val="en-US"/>
              </w:rPr>
            </w:pPr>
          </w:p>
          <w:p w:rsidR="00AE0DAA" w:rsidRDefault="00AE0DAA" w:rsidP="00037D35">
            <w:pPr>
              <w:rPr>
                <w:rFonts w:ascii="Arial" w:eastAsia="Times New Roman" w:hAnsi="Arial" w:cs="Arial"/>
                <w:lang w:val="en-US"/>
              </w:rPr>
            </w:pPr>
          </w:p>
          <w:p w:rsidR="00AE0DAA" w:rsidRDefault="00AE0DAA" w:rsidP="00037D35">
            <w:pPr>
              <w:rPr>
                <w:rFonts w:ascii="Arial" w:eastAsia="Times New Roman" w:hAnsi="Arial" w:cs="Arial"/>
                <w:lang w:val="en-US"/>
              </w:rPr>
            </w:pPr>
          </w:p>
          <w:p w:rsidR="00AE0DAA" w:rsidRDefault="00AE0DAA" w:rsidP="00037D35">
            <w:pPr>
              <w:rPr>
                <w:rFonts w:ascii="Arial" w:eastAsia="Times New Roman" w:hAnsi="Arial" w:cs="Arial"/>
                <w:lang w:val="en-US"/>
              </w:rPr>
            </w:pPr>
          </w:p>
          <w:p w:rsidR="00AE0DAA" w:rsidRDefault="00AE0DAA" w:rsidP="00037D35">
            <w:pPr>
              <w:rPr>
                <w:rFonts w:ascii="Arial" w:eastAsia="Times New Roman" w:hAnsi="Arial" w:cs="Arial"/>
                <w:lang w:val="en-US"/>
              </w:rPr>
            </w:pPr>
          </w:p>
          <w:p w:rsidR="00AE0DAA" w:rsidRPr="00037D35" w:rsidRDefault="00AE0DAA" w:rsidP="00037D35"/>
        </w:tc>
        <w:tc>
          <w:tcPr>
            <w:tcW w:w="5386" w:type="dxa"/>
            <w:vMerge/>
          </w:tcPr>
          <w:p w:rsidR="00E65A4A" w:rsidRDefault="00E65A4A" w:rsidP="00E65A4A"/>
        </w:tc>
        <w:tc>
          <w:tcPr>
            <w:tcW w:w="3118" w:type="dxa"/>
            <w:vMerge/>
          </w:tcPr>
          <w:p w:rsidR="00E65A4A" w:rsidRDefault="00E65A4A" w:rsidP="00E65A4A"/>
        </w:tc>
        <w:tc>
          <w:tcPr>
            <w:tcW w:w="2836" w:type="dxa"/>
            <w:gridSpan w:val="2"/>
            <w:vMerge/>
          </w:tcPr>
          <w:p w:rsidR="00E65A4A" w:rsidRDefault="00E65A4A" w:rsidP="00E65A4A"/>
        </w:tc>
      </w:tr>
    </w:tbl>
    <w:p w:rsidR="003F5A32" w:rsidRDefault="003F5A32" w:rsidP="001D7AA3"/>
    <w:sectPr w:rsidR="003F5A32" w:rsidSect="00337B21">
      <w:pgSz w:w="16838" w:h="11906" w:orient="landscape"/>
      <w:pgMar w:top="567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21"/>
    <w:rsid w:val="00037D35"/>
    <w:rsid w:val="00134B32"/>
    <w:rsid w:val="00194597"/>
    <w:rsid w:val="001D7AA3"/>
    <w:rsid w:val="00235311"/>
    <w:rsid w:val="00280657"/>
    <w:rsid w:val="00283D96"/>
    <w:rsid w:val="002C40D0"/>
    <w:rsid w:val="00306DC2"/>
    <w:rsid w:val="00314A0E"/>
    <w:rsid w:val="00337B21"/>
    <w:rsid w:val="003A47AF"/>
    <w:rsid w:val="003B1384"/>
    <w:rsid w:val="003F5A32"/>
    <w:rsid w:val="004C1EBD"/>
    <w:rsid w:val="004D4517"/>
    <w:rsid w:val="00525AB6"/>
    <w:rsid w:val="00527FA5"/>
    <w:rsid w:val="005878E1"/>
    <w:rsid w:val="0072702F"/>
    <w:rsid w:val="007678E9"/>
    <w:rsid w:val="007C175D"/>
    <w:rsid w:val="00872DC5"/>
    <w:rsid w:val="00924374"/>
    <w:rsid w:val="00977F76"/>
    <w:rsid w:val="009A75AA"/>
    <w:rsid w:val="00A024DB"/>
    <w:rsid w:val="00AA2D94"/>
    <w:rsid w:val="00AE0DAA"/>
    <w:rsid w:val="00B74842"/>
    <w:rsid w:val="00B8555C"/>
    <w:rsid w:val="00B95D09"/>
    <w:rsid w:val="00BE4A10"/>
    <w:rsid w:val="00C236D3"/>
    <w:rsid w:val="00C32B25"/>
    <w:rsid w:val="00C42422"/>
    <w:rsid w:val="00D71F8A"/>
    <w:rsid w:val="00D81BFF"/>
    <w:rsid w:val="00D8486A"/>
    <w:rsid w:val="00DB1D84"/>
    <w:rsid w:val="00DD4569"/>
    <w:rsid w:val="00E352CE"/>
    <w:rsid w:val="00E65A4A"/>
    <w:rsid w:val="00EC3C5C"/>
    <w:rsid w:val="00EF4A1D"/>
    <w:rsid w:val="00F6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87BB53D-0E6F-424D-960E-8B22FE8B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7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48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9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rdar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Nqikashe Family</dc:creator>
  <cp:keywords/>
  <dc:description/>
  <cp:lastModifiedBy>Nosibusiso Minya</cp:lastModifiedBy>
  <cp:revision>2</cp:revision>
  <dcterms:created xsi:type="dcterms:W3CDTF">2022-06-14T10:48:00Z</dcterms:created>
  <dcterms:modified xsi:type="dcterms:W3CDTF">2022-06-14T10:48:00Z</dcterms:modified>
</cp:coreProperties>
</file>