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6"/>
        <w:gridCol w:w="3118"/>
        <w:gridCol w:w="2807"/>
        <w:gridCol w:w="29"/>
      </w:tblGrid>
      <w:tr w:rsidR="00337B21" w:rsidRPr="00337B21" w:rsidTr="0072702F">
        <w:trPr>
          <w:gridAfter w:val="1"/>
          <w:wAfter w:w="29" w:type="dxa"/>
          <w:trHeight w:val="565"/>
        </w:trPr>
        <w:tc>
          <w:tcPr>
            <w:tcW w:w="20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551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38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65A4A" w:rsidTr="0072702F">
        <w:tc>
          <w:tcPr>
            <w:tcW w:w="2014" w:type="dxa"/>
            <w:vMerge w:val="restart"/>
          </w:tcPr>
          <w:p w:rsidR="00E65A4A" w:rsidRDefault="00E65A4A" w:rsidP="00E65A4A"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51" w:type="dxa"/>
          </w:tcPr>
          <w:p w:rsidR="00E65A4A" w:rsidRDefault="00E65A4A" w:rsidP="00E65A4A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SCMU8 22/23-0026</w:t>
            </w:r>
          </w:p>
          <w:p w:rsidR="00E65A4A" w:rsidRDefault="00E65A4A" w:rsidP="00E65A4A">
            <w:r>
              <w:t xml:space="preserve"> </w:t>
            </w:r>
          </w:p>
        </w:tc>
        <w:tc>
          <w:tcPr>
            <w:tcW w:w="5386" w:type="dxa"/>
            <w:vMerge w:val="restart"/>
          </w:tcPr>
          <w:p w:rsidR="00E65A4A" w:rsidRPr="00326E3F" w:rsidRDefault="00E65A4A" w:rsidP="00E65A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E3F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SUPPLY, DELIVERY AND CONSTRUCTION OF A PLUNGE DIP TANK AND CONNECTION TO AN EXISTING BOREHOLE AT SIVUMELA, UMZIMVUBU LM, ALFRED NZO DISTRICT </w:t>
            </w:r>
          </w:p>
          <w:p w:rsidR="00E65A4A" w:rsidRDefault="00E65A4A" w:rsidP="00E65A4A"/>
          <w:p w:rsidR="00E65A4A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C236D3" w:rsidRPr="00337B21" w:rsidRDefault="00C236D3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E65A4A" w:rsidRPr="00527FA5" w:rsidRDefault="00C236D3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527FA5">
              <w:rPr>
                <w:rFonts w:ascii="Arial" w:eastAsia="Calibri" w:hAnsi="Arial" w:cs="Arial"/>
                <w:b/>
              </w:rPr>
              <w:t>Yes</w:t>
            </w:r>
          </w:p>
          <w:p w:rsidR="00C236D3" w:rsidRPr="00527FA5" w:rsidRDefault="00C236D3" w:rsidP="00C236D3">
            <w:pPr>
              <w:rPr>
                <w:rFonts w:asciiTheme="majorHAnsi" w:hAnsiTheme="majorHAnsi"/>
                <w:b/>
              </w:rPr>
            </w:pPr>
            <w:r w:rsidRPr="00527FA5">
              <w:rPr>
                <w:rFonts w:asciiTheme="majorHAnsi" w:hAnsiTheme="majorHAnsi"/>
                <w:b/>
              </w:rPr>
              <w:t>D. Dabula Drive</w:t>
            </w:r>
          </w:p>
          <w:p w:rsidR="00C236D3" w:rsidRPr="00527FA5" w:rsidRDefault="00C236D3" w:rsidP="00C236D3">
            <w:pPr>
              <w:rPr>
                <w:rFonts w:asciiTheme="majorHAnsi" w:hAnsiTheme="majorHAnsi"/>
                <w:b/>
              </w:rPr>
            </w:pPr>
            <w:r w:rsidRPr="00527FA5">
              <w:rPr>
                <w:rFonts w:asciiTheme="majorHAnsi" w:hAnsiTheme="majorHAnsi"/>
                <w:b/>
              </w:rPr>
              <w:t>Thobile Bam Office Park</w:t>
            </w:r>
          </w:p>
          <w:p w:rsidR="00E65A4A" w:rsidRPr="00527FA5" w:rsidRDefault="00C236D3" w:rsidP="00C236D3">
            <w:pPr>
              <w:rPr>
                <w:rFonts w:asciiTheme="majorHAnsi" w:hAnsiTheme="majorHAnsi"/>
                <w:b/>
              </w:rPr>
            </w:pPr>
            <w:r w:rsidRPr="00527FA5">
              <w:rPr>
                <w:rFonts w:asciiTheme="majorHAnsi" w:hAnsiTheme="majorHAnsi"/>
                <w:b/>
              </w:rPr>
              <w:t xml:space="preserve">MT FRERE Next to Gateway Clinic </w:t>
            </w:r>
          </w:p>
          <w:p w:rsidR="00280657" w:rsidRPr="00527FA5" w:rsidRDefault="00280657" w:rsidP="00C236D3">
            <w:pPr>
              <w:rPr>
                <w:rFonts w:asciiTheme="majorHAnsi" w:hAnsiTheme="majorHAnsi"/>
                <w:b/>
              </w:rPr>
            </w:pPr>
            <w:r w:rsidRPr="00527FA5">
              <w:rPr>
                <w:rFonts w:asciiTheme="majorHAnsi" w:hAnsiTheme="majorHAnsi"/>
                <w:b/>
              </w:rPr>
              <w:t>Date: 21 June 2022</w:t>
            </w:r>
          </w:p>
          <w:p w:rsidR="00280657" w:rsidRPr="00527FA5" w:rsidRDefault="00280657" w:rsidP="00C236D3">
            <w:pPr>
              <w:rPr>
                <w:rFonts w:ascii="Arial" w:eastAsia="Calibri" w:hAnsi="Arial" w:cs="Arial"/>
                <w:b/>
              </w:rPr>
            </w:pPr>
            <w:r w:rsidRPr="00527FA5">
              <w:rPr>
                <w:rFonts w:asciiTheme="majorHAnsi" w:hAnsiTheme="majorHAnsi"/>
                <w:b/>
              </w:rPr>
              <w:t>Time: 11H00</w:t>
            </w:r>
          </w:p>
          <w:p w:rsidR="00E65A4A" w:rsidRPr="00C42422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65A4A" w:rsidRPr="00337B21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65A4A" w:rsidRPr="00337B21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E65A4A" w:rsidRDefault="00E65A4A" w:rsidP="00E65A4A"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>
              <w:rPr>
                <w:rFonts w:ascii="Arial" w:eastAsia="Times New Roman" w:hAnsi="Arial" w:cs="Arial"/>
                <w:lang w:val="en-GB"/>
              </w:rPr>
              <w:t>be downloaded on the Departm</w:t>
            </w:r>
            <w:r w:rsidR="00280657">
              <w:rPr>
                <w:rFonts w:ascii="Arial" w:eastAsia="Times New Roman" w:hAnsi="Arial" w:cs="Arial"/>
                <w:lang w:val="en-GB"/>
              </w:rPr>
              <w:t xml:space="preserve">ental Website: </w:t>
            </w:r>
            <w:hyperlink r:id="rId4" w:history="1">
              <w:r w:rsidR="00280657" w:rsidRPr="00F2298B">
                <w:rPr>
                  <w:rStyle w:val="Hyperlink"/>
                  <w:rFonts w:ascii="Arial" w:eastAsia="Times New Roman" w:hAnsi="Arial" w:cs="Arial"/>
                  <w:lang w:val="en-GB"/>
                </w:rPr>
                <w:t>www.drdar.gov.za</w:t>
              </w:r>
            </w:hyperlink>
            <w:r w:rsidR="00280657">
              <w:rPr>
                <w:rFonts w:ascii="Arial" w:eastAsia="Times New Roman" w:hAnsi="Arial" w:cs="Arial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65A4A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65A4A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V. Dumezweni</w:t>
            </w:r>
          </w:p>
          <w:p w:rsidR="00E65A4A" w:rsidRPr="00C42422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067 419 2243</w:t>
            </w:r>
          </w:p>
          <w:p w:rsidR="00E65A4A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65A4A" w:rsidRPr="00337B21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65A4A" w:rsidRDefault="00E65A4A" w:rsidP="00E65A4A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E65A4A" w:rsidRDefault="00E65A4A" w:rsidP="00E65A4A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M. Jafta</w:t>
            </w:r>
          </w:p>
          <w:p w:rsidR="00E65A4A" w:rsidRPr="00EF4A1D" w:rsidRDefault="00E65A4A" w:rsidP="00E65A4A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073 967 6417</w:t>
            </w:r>
          </w:p>
          <w:p w:rsidR="00E65A4A" w:rsidRDefault="00E65A4A" w:rsidP="00E65A4A"/>
        </w:tc>
        <w:tc>
          <w:tcPr>
            <w:tcW w:w="2836" w:type="dxa"/>
            <w:gridSpan w:val="2"/>
            <w:vMerge w:val="restart"/>
          </w:tcPr>
          <w:p w:rsidR="00E65A4A" w:rsidRPr="00337B21" w:rsidRDefault="00E65A4A" w:rsidP="00E65A4A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E65A4A" w:rsidRPr="00337B21" w:rsidRDefault="00E65A4A" w:rsidP="00E65A4A">
            <w:pPr>
              <w:rPr>
                <w:rFonts w:ascii="Arial" w:eastAsia="Times New Roman" w:hAnsi="Arial" w:cs="Arial"/>
                <w:lang w:val="en-GB"/>
              </w:rPr>
            </w:pPr>
          </w:p>
          <w:p w:rsidR="00E65A4A" w:rsidRDefault="00E65A4A" w:rsidP="00E65A4A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>
              <w:rPr>
                <w:rFonts w:ascii="Arial" w:eastAsia="Times New Roman" w:hAnsi="Arial" w:cs="Arial"/>
                <w:lang w:val="en-GB"/>
              </w:rPr>
              <w:t>Office Number 9,</w:t>
            </w:r>
          </w:p>
          <w:p w:rsidR="00E65A4A" w:rsidRDefault="00E65A4A" w:rsidP="00E65A4A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Dept. of </w:t>
            </w:r>
            <w:r w:rsidRPr="00977F76">
              <w:rPr>
                <w:rFonts w:ascii="Arial" w:eastAsia="Times New Roman" w:hAnsi="Arial" w:cs="Arial"/>
                <w:lang w:val="en-GB"/>
              </w:rPr>
              <w:t>Rural Development and Agrarian Reform</w:t>
            </w:r>
            <w:r>
              <w:rPr>
                <w:rFonts w:ascii="Arial" w:eastAsia="Times New Roman" w:hAnsi="Arial" w:cs="Arial"/>
                <w:lang w:val="en-GB"/>
              </w:rPr>
              <w:t>, Maluti Ex College</w:t>
            </w:r>
          </w:p>
          <w:p w:rsidR="00E65A4A" w:rsidRDefault="00E65A4A" w:rsidP="00E65A4A">
            <w:r>
              <w:t xml:space="preserve"> </w:t>
            </w:r>
          </w:p>
        </w:tc>
      </w:tr>
      <w:tr w:rsidR="00E65A4A" w:rsidTr="0072702F">
        <w:tc>
          <w:tcPr>
            <w:tcW w:w="2014" w:type="dxa"/>
            <w:vMerge/>
          </w:tcPr>
          <w:p w:rsidR="00E65A4A" w:rsidRDefault="00E65A4A" w:rsidP="00E65A4A"/>
        </w:tc>
        <w:tc>
          <w:tcPr>
            <w:tcW w:w="2551" w:type="dxa"/>
          </w:tcPr>
          <w:p w:rsidR="00E65A4A" w:rsidRDefault="00E65A4A" w:rsidP="00E65A4A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E65A4A" w:rsidRDefault="00E65A4A" w:rsidP="00E65A4A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 w:rsidR="00283D96">
              <w:rPr>
                <w:rFonts w:ascii="Arial" w:eastAsia="Times New Roman" w:hAnsi="Arial" w:cs="Arial"/>
                <w:b/>
                <w:lang w:val="en-GB"/>
              </w:rPr>
              <w:t xml:space="preserve"> 3CE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037D35" w:rsidRDefault="00E65A4A" w:rsidP="00E65A4A">
            <w:r>
              <w:t xml:space="preserve"> </w:t>
            </w:r>
          </w:p>
          <w:p w:rsidR="00037D35" w:rsidRDefault="00037D35" w:rsidP="00037D35"/>
          <w:p w:rsidR="00037D35" w:rsidRDefault="00037D35" w:rsidP="00037D35"/>
          <w:p w:rsidR="00037D35" w:rsidRPr="00037D35" w:rsidRDefault="00037D35" w:rsidP="00037D35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8F127D" w:rsidRPr="00E77076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Steel Pipe </w:t>
            </w:r>
            <w:r w:rsidRPr="00E77076">
              <w:rPr>
                <w:rFonts w:ascii="Arial" w:hAnsi="Arial" w:cs="Arial"/>
                <w:b/>
              </w:rPr>
              <w:t>100 %</w:t>
            </w:r>
          </w:p>
          <w:p w:rsidR="008F127D" w:rsidRPr="00E77076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Gates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E77076">
              <w:rPr>
                <w:rFonts w:ascii="Arial" w:hAnsi="Arial" w:cs="Arial"/>
                <w:b/>
              </w:rPr>
              <w:t>100 %</w:t>
            </w:r>
          </w:p>
          <w:p w:rsidR="008F127D" w:rsidRPr="00E77076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Neck clamp </w:t>
            </w:r>
            <w:r w:rsidRPr="00E77076">
              <w:rPr>
                <w:rFonts w:ascii="Arial" w:hAnsi="Arial" w:cs="Arial"/>
                <w:b/>
              </w:rPr>
              <w:t>100 %</w:t>
            </w:r>
          </w:p>
          <w:p w:rsidR="008F127D" w:rsidRPr="00E77076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Steel mesh</w:t>
            </w:r>
            <w:r w:rsidRPr="00E77076">
              <w:rPr>
                <w:rFonts w:ascii="Arial" w:hAnsi="Arial" w:cs="Arial"/>
                <w:b/>
              </w:rPr>
              <w:t>100 %</w:t>
            </w:r>
          </w:p>
          <w:p w:rsidR="008F127D" w:rsidRPr="00E77076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HDPE Pipe</w:t>
            </w:r>
            <w:r w:rsidRPr="00E77076">
              <w:rPr>
                <w:rFonts w:ascii="Arial" w:hAnsi="Arial" w:cs="Arial"/>
                <w:b/>
              </w:rPr>
              <w:t>100 %</w:t>
            </w:r>
          </w:p>
          <w:p w:rsidR="008F127D" w:rsidRPr="00E77076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Netting wire</w:t>
            </w:r>
            <w:r w:rsidRPr="00E77076">
              <w:rPr>
                <w:rFonts w:ascii="Arial" w:hAnsi="Arial" w:cs="Arial"/>
                <w:b/>
              </w:rPr>
              <w:t>100 %</w:t>
            </w:r>
          </w:p>
          <w:p w:rsidR="008F127D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Steel standards</w:t>
            </w:r>
          </w:p>
          <w:p w:rsidR="008F127D" w:rsidRPr="00E77076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E77076">
              <w:rPr>
                <w:rFonts w:ascii="Arial" w:hAnsi="Arial" w:cs="Arial"/>
                <w:b/>
              </w:rPr>
              <w:t>100%</w:t>
            </w:r>
          </w:p>
          <w:p w:rsidR="008F127D" w:rsidRDefault="008F127D" w:rsidP="008F127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Binding wire</w:t>
            </w:r>
            <w:r>
              <w:rPr>
                <w:rFonts w:ascii="Arial" w:hAnsi="Arial" w:cs="Arial"/>
                <w:b/>
              </w:rPr>
              <w:tab/>
            </w:r>
            <w:r w:rsidRPr="00E77076">
              <w:rPr>
                <w:rFonts w:ascii="Arial" w:hAnsi="Arial" w:cs="Arial"/>
                <w:b/>
              </w:rPr>
              <w:t xml:space="preserve">100% </w:t>
            </w:r>
            <w:r>
              <w:rPr>
                <w:rFonts w:ascii="Arial" w:hAnsi="Arial" w:cs="Arial"/>
                <w:b/>
              </w:rPr>
              <w:t xml:space="preserve">Threaded bolts, washers and nuts </w:t>
            </w:r>
            <w:r w:rsidRPr="00E77076">
              <w:rPr>
                <w:rFonts w:ascii="Arial" w:hAnsi="Arial" w:cs="Arial"/>
                <w:b/>
              </w:rPr>
              <w:t>100%</w:t>
            </w:r>
          </w:p>
          <w:p w:rsidR="00E65A4A" w:rsidRPr="00037D35" w:rsidRDefault="00E65A4A" w:rsidP="00037D35"/>
        </w:tc>
        <w:tc>
          <w:tcPr>
            <w:tcW w:w="5386" w:type="dxa"/>
            <w:vMerge/>
          </w:tcPr>
          <w:p w:rsidR="00E65A4A" w:rsidRDefault="00E65A4A" w:rsidP="00E65A4A"/>
        </w:tc>
        <w:tc>
          <w:tcPr>
            <w:tcW w:w="3118" w:type="dxa"/>
            <w:vMerge/>
          </w:tcPr>
          <w:p w:rsidR="00E65A4A" w:rsidRDefault="00E65A4A" w:rsidP="00E65A4A"/>
        </w:tc>
        <w:tc>
          <w:tcPr>
            <w:tcW w:w="2836" w:type="dxa"/>
            <w:gridSpan w:val="2"/>
            <w:vMerge/>
          </w:tcPr>
          <w:p w:rsidR="00E65A4A" w:rsidRDefault="00E65A4A" w:rsidP="00E65A4A"/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7D35"/>
    <w:rsid w:val="00134B32"/>
    <w:rsid w:val="00194597"/>
    <w:rsid w:val="001D7AA3"/>
    <w:rsid w:val="00235311"/>
    <w:rsid w:val="00280657"/>
    <w:rsid w:val="00283D96"/>
    <w:rsid w:val="002C40D0"/>
    <w:rsid w:val="00306DC2"/>
    <w:rsid w:val="00314A0E"/>
    <w:rsid w:val="00337B21"/>
    <w:rsid w:val="003A47AF"/>
    <w:rsid w:val="003B1384"/>
    <w:rsid w:val="003F5A32"/>
    <w:rsid w:val="004D4517"/>
    <w:rsid w:val="00525AB6"/>
    <w:rsid w:val="00527FA5"/>
    <w:rsid w:val="005878E1"/>
    <w:rsid w:val="0072702F"/>
    <w:rsid w:val="007678E9"/>
    <w:rsid w:val="007C175D"/>
    <w:rsid w:val="00872DC5"/>
    <w:rsid w:val="008F127D"/>
    <w:rsid w:val="00924374"/>
    <w:rsid w:val="00977F76"/>
    <w:rsid w:val="00A024DB"/>
    <w:rsid w:val="00AA2D94"/>
    <w:rsid w:val="00AE0DAA"/>
    <w:rsid w:val="00B74842"/>
    <w:rsid w:val="00B8555C"/>
    <w:rsid w:val="00B95D09"/>
    <w:rsid w:val="00BE4A10"/>
    <w:rsid w:val="00C236D3"/>
    <w:rsid w:val="00C32B25"/>
    <w:rsid w:val="00C42422"/>
    <w:rsid w:val="00D81BFF"/>
    <w:rsid w:val="00D8486A"/>
    <w:rsid w:val="00DB1D84"/>
    <w:rsid w:val="00DD4569"/>
    <w:rsid w:val="00E352CE"/>
    <w:rsid w:val="00E65A4A"/>
    <w:rsid w:val="00E95048"/>
    <w:rsid w:val="00EC3C5C"/>
    <w:rsid w:val="00EF4A1D"/>
    <w:rsid w:val="00F57E7A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2022-06-14T10:51:00Z</dcterms:created>
  <dcterms:modified xsi:type="dcterms:W3CDTF">2022-06-14T10:51:00Z</dcterms:modified>
</cp:coreProperties>
</file>